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C4E" w:rsidRDefault="003847BC">
      <w:r w:rsidRPr="003847BC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oph\Pictures\2018-11-16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8-11-16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7BC" w:rsidRDefault="003847BC"/>
    <w:p w:rsidR="003847BC" w:rsidRDefault="003847BC"/>
    <w:p w:rsidR="003847BC" w:rsidRDefault="003847BC"/>
    <w:p w:rsidR="003847BC" w:rsidRDefault="003847BC">
      <w:r w:rsidRPr="003847BC"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oph\Pictures\2018-11-16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\Pictures\2018-11-16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7BC" w:rsidRDefault="003847BC"/>
    <w:p w:rsidR="003847BC" w:rsidRDefault="003847BC"/>
    <w:p w:rsidR="003847BC" w:rsidRDefault="003847BC"/>
    <w:p w:rsidR="003847BC" w:rsidRDefault="003847BC"/>
    <w:p w:rsidR="003847BC" w:rsidRDefault="003847BC"/>
    <w:p w:rsidR="003847BC" w:rsidRDefault="003847BC"/>
    <w:p w:rsidR="003847BC" w:rsidRDefault="003847BC"/>
    <w:p w:rsidR="003847BC" w:rsidRDefault="003847BC"/>
    <w:p w:rsidR="003847BC" w:rsidRDefault="003847BC">
      <w:pPr>
        <w:rPr>
          <w:rFonts w:hint="cs"/>
        </w:rPr>
      </w:pPr>
    </w:p>
    <w:p w:rsidR="003847BC" w:rsidRPr="003847BC" w:rsidRDefault="003847BC" w:rsidP="003847B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3847B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แนวทางปฏิบัติตามประมวลจริยธรรมของ</w:t>
      </w:r>
      <w:r w:rsidRPr="003847BC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ข้าราชการและลูกจ้าง</w:t>
      </w:r>
    </w:p>
    <w:p w:rsidR="003847BC" w:rsidRPr="003847BC" w:rsidRDefault="003847BC" w:rsidP="003847BC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3847BC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ของ</w:t>
      </w:r>
      <w:r w:rsidRPr="003847BC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>องค์การบริหารส่วนตำบลหัวหนอง  อำเภอบ้านไผ่  จังหวัดขอนแก่น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2093"/>
        <w:gridCol w:w="7654"/>
      </w:tblGrid>
      <w:tr w:rsidR="003847BC" w:rsidRPr="003847BC" w:rsidTr="00E43F86">
        <w:tc>
          <w:tcPr>
            <w:tcW w:w="2093" w:type="dxa"/>
          </w:tcPr>
          <w:p w:rsidR="003847BC" w:rsidRPr="003847BC" w:rsidRDefault="003847BC" w:rsidP="003847B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47BC">
              <w:rPr>
                <w:rFonts w:ascii="TH SarabunIT๙" w:eastAsia="Calibri" w:hAnsi="TH SarabunIT๙" w:cs="TH SarabunIT๙"/>
                <w:b/>
                <w:bCs/>
                <w:cs/>
              </w:rPr>
              <w:t>ประมวลจริยธรรมของ</w:t>
            </w:r>
            <w:r w:rsidRPr="003847BC">
              <w:rPr>
                <w:rFonts w:ascii="TH SarabunIT๙" w:eastAsia="Calibri" w:hAnsi="TH SarabunIT๙" w:cs="TH SarabunIT๙" w:hint="cs"/>
                <w:b/>
                <w:bCs/>
                <w:cs/>
              </w:rPr>
              <w:t>ข้าราชการและลูกจ้าง</w:t>
            </w:r>
          </w:p>
        </w:tc>
        <w:tc>
          <w:tcPr>
            <w:tcW w:w="7654" w:type="dxa"/>
          </w:tcPr>
          <w:p w:rsidR="003847BC" w:rsidRPr="003847BC" w:rsidRDefault="003847BC" w:rsidP="003847B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47BC">
              <w:rPr>
                <w:rFonts w:ascii="TH SarabunIT๙" w:eastAsia="Calibri" w:hAnsi="TH SarabunIT๙" w:cs="TH SarabunIT๙"/>
                <w:b/>
                <w:bCs/>
                <w:cs/>
              </w:rPr>
              <w:t>แนวทางปฏิบัติ</w:t>
            </w:r>
          </w:p>
        </w:tc>
      </w:tr>
      <w:tr w:rsidR="003847BC" w:rsidRPr="003847BC" w:rsidTr="00E43F86">
        <w:tc>
          <w:tcPr>
            <w:tcW w:w="2093" w:type="dxa"/>
          </w:tcPr>
          <w:p w:rsidR="003847BC" w:rsidRPr="003847BC" w:rsidRDefault="003847BC" w:rsidP="003847BC">
            <w:pPr>
              <w:rPr>
                <w:rFonts w:ascii="TH SarabunIT๙" w:eastAsia="Calibri" w:hAnsi="TH SarabunIT๙" w:cs="TH SarabunIT๙"/>
                <w:cs/>
              </w:rPr>
            </w:pPr>
            <w:r w:rsidRPr="003847BC">
              <w:rPr>
                <w:rFonts w:ascii="TH SarabunIT๙" w:eastAsia="Calibri" w:hAnsi="TH SarabunIT๙" w:cs="TH SarabunIT๙"/>
              </w:rPr>
              <w:t>1</w:t>
            </w:r>
            <w:r w:rsidRPr="003847BC">
              <w:rPr>
                <w:rFonts w:ascii="TH SarabunIT๙" w:eastAsia="Calibri" w:hAnsi="TH SarabunIT๙" w:cs="TH SarabunIT๙"/>
                <w:cs/>
              </w:rPr>
              <w:t>.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การยึดมั่นในระบอบประชาธิปไตยอันมีพระมหากษัตริย์เป็นประมุข</w:t>
            </w:r>
          </w:p>
        </w:tc>
        <w:tc>
          <w:tcPr>
            <w:tcW w:w="7654" w:type="dxa"/>
          </w:tcPr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 xml:space="preserve">1.1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ไม่แสดงการต่อต้านการปกครองระบอบประชาธิปไตยอันมีพระมหากษัตริย์เป็นประมุข หรือสนับสนุนให้นำการปกครองระบอบอื่นที่ไม่มีพระมหากษัตริย์ทรงเป็นประมุขมาใช้ในประเทศไทย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  <w:cs/>
              </w:rPr>
            </w:pPr>
            <w:r w:rsidRPr="003847BC">
              <w:rPr>
                <w:rFonts w:ascii="TH SarabunIT๙" w:eastAsia="Calibri" w:hAnsi="TH SarabunIT๙" w:cs="TH SarabunIT๙"/>
              </w:rPr>
              <w:t>1.2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จงรักภักดีต่อพระมหากษัตริย์ และไม่ละเมิดองค์พระมหากษัตริย์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พระราชินี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และ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พระรัชทายาทไม่ว่าทางกาย หรือทางวาจา</w:t>
            </w:r>
          </w:p>
        </w:tc>
      </w:tr>
      <w:tr w:rsidR="003847BC" w:rsidRPr="003847BC" w:rsidTr="00E43F86">
        <w:tc>
          <w:tcPr>
            <w:tcW w:w="2093" w:type="dxa"/>
          </w:tcPr>
          <w:p w:rsidR="003847BC" w:rsidRPr="003847BC" w:rsidRDefault="003847BC" w:rsidP="003847BC">
            <w:pPr>
              <w:rPr>
                <w:rFonts w:ascii="TH SarabunIT๙" w:eastAsia="Calibri" w:hAnsi="TH SarabunIT๙" w:cs="TH SarabunIT๙"/>
                <w:cs/>
              </w:rPr>
            </w:pPr>
            <w:r w:rsidRPr="003847BC">
              <w:rPr>
                <w:rFonts w:ascii="TH SarabunIT๙" w:eastAsia="Calibri" w:hAnsi="TH SarabunIT๙" w:cs="TH SarabunIT๙"/>
              </w:rPr>
              <w:t>2.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การยึดมั่นในคุณธรรมและจริยธรรม</w:t>
            </w:r>
          </w:p>
        </w:tc>
        <w:tc>
          <w:tcPr>
            <w:tcW w:w="7654" w:type="dxa"/>
          </w:tcPr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2.1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ปฏิบัติตามประมวลจริยธรรมอย่างตรงไปตรงมาและไม่กระทำการเลี่ยงประมวลจริยธรรมนี้ในกรณีที่มีข้อสงสัยหรือมีผู้ทักท้วงว่าการกระทำดังกล่าวของ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>ข้าราชการและลูกจ้าง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อาจขัดประมวลจริยธรรม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ข้าราชการและลูกจ้าง</w:t>
            </w:r>
            <w:r w:rsidRPr="003847BC">
              <w:rPr>
                <w:rFonts w:ascii="TH SarabunIT๙" w:eastAsia="Calibri" w:hAnsi="TH SarabunIT๙" w:cs="TH SarabunIT๙"/>
                <w:cs/>
              </w:rPr>
              <w:t>ต้องหยุดการกระทำดังกล่าว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 xml:space="preserve">2.2 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ไม่ละเมิดหลักสำคัญทางศีลธรรม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ศาสนา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และประเพณีในกรณีทีมีข้อขัดแย้งระหว่างประมวลจริยธรรมนี้กับหลักสำคัญทางศัลธรรม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ศาสนาหรือประเพณี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2.3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หัวหน้าส่วนราชการและผู้บังคับบัญชาในส่วนราชการทุกระดับชั้นต้องปกครองผู้อยู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>่ใ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ต้บังคับบัญชาด้วยความเที่ยงธรรม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โดยไม่เห็นแก่ความสัมพันธ์หรือบุญคุณส่วนตัว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 xml:space="preserve">2.4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หัวหน้าส่วนราชการและผู้บังคับบัญชาในส่วนราชการทุกระดับชั้นต้องสนับสนุนส่งเสริมและยกย่องผู้อยู่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>ใ</w:t>
            </w:r>
            <w:r w:rsidRPr="003847BC">
              <w:rPr>
                <w:rFonts w:ascii="TH SarabunIT๙" w:eastAsia="Calibri" w:hAnsi="TH SarabunIT๙" w:cs="TH SarabunIT๙"/>
                <w:cs/>
              </w:rPr>
              <w:t>ต้บังคับบัญชาที่มีความซื่อสัตย์ มีผลงานดีเด่น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  <w:cs/>
              </w:rPr>
            </w:pPr>
            <w:r w:rsidRPr="003847BC">
              <w:rPr>
                <w:rFonts w:ascii="TH SarabunIT๙" w:eastAsia="Calibri" w:hAnsi="TH SarabunIT๙" w:cs="TH SarabunIT๙"/>
              </w:rPr>
              <w:t>2.5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ไม่กระทำการใดอันอาจนำความเสื่อมเสียและไม่ไว้วางใจให้เกิดแก่ส่วนราชการหรือราชการโดยรวม</w:t>
            </w:r>
          </w:p>
        </w:tc>
      </w:tr>
      <w:tr w:rsidR="003847BC" w:rsidRPr="003847BC" w:rsidTr="00E43F86">
        <w:tc>
          <w:tcPr>
            <w:tcW w:w="2093" w:type="dxa"/>
          </w:tcPr>
          <w:p w:rsidR="003847BC" w:rsidRPr="003847BC" w:rsidRDefault="003847BC" w:rsidP="003847BC">
            <w:pPr>
              <w:rPr>
                <w:rFonts w:ascii="TH SarabunIT๙" w:eastAsia="Calibri" w:hAnsi="TH SarabunIT๙" w:cs="TH SarabunIT๙"/>
                <w:cs/>
              </w:rPr>
            </w:pPr>
            <w:r w:rsidRPr="003847BC">
              <w:rPr>
                <w:rFonts w:ascii="TH SarabunIT๙" w:eastAsia="Calibri" w:hAnsi="TH SarabunIT๙" w:cs="TH SarabunIT๙"/>
              </w:rPr>
              <w:t>3.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การมีจิตสำนึกที่ดี ซื่อสัตย์และรับผิดชอบ</w:t>
            </w:r>
          </w:p>
        </w:tc>
        <w:tc>
          <w:tcPr>
            <w:tcW w:w="7654" w:type="dxa"/>
          </w:tcPr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 xml:space="preserve">3.1 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ปฏิบัติหน้าที่ด้วยความซื่อสัตย์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สุจริต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เที่ยงธรรม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ไม่มุ่งหวังและแสวงหาผลประโยชน์อันมิควรได้จากการปฏิบัติงาน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 xml:space="preserve">3.2 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ใช้ดุลยพินิจในการตัดสินใจด้วยความยุติธรรม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ตรงตามเจตนารมณ์ของกฎหมาย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3.3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รับผิดชอบต่อผลการกระทำของตนเอง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อธิบายสิ่งที่ตนได้ปฏิบัติอย่างมีเหตุผลและถูกต้อง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ชอบธรรม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พร้อมยินดีแก้ไขข้อผิดพลาดที่เกิดขึ้น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3.4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ควบคุม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กำกับ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ดูแล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ผู้ปฏิบัติงานในความรับผิดชอบของตนไม่ให้กระทำการหรือมีพฤติกรรมในทางมิชอบ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3.5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ไม่นำผลงานของผู้อื่นมาเป็นของตนเอง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 xml:space="preserve">3.6 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อุทิศตนให้กับการปฏิบัติงานในหน้าที่ด้วยความรอบคอบระมัดระวัง และเต็มกำลังความสามารถที่มีอยู่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ในกรณีที่ต้องไปปฏิบัติงานอื่นของรัฐด้วย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จะต้องไม่ทำให้งานในหน้าที่เสียหาย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3.7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ละเว้นจากการกระทำทั้งปวงที่ก่อให้เกิดความเสียหารต่อตำแหน่งหน้าที่ของตนเองหรือ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>ข้าราชการและลูกจ้าง</w:t>
            </w:r>
            <w:r w:rsidRPr="003847BC">
              <w:rPr>
                <w:rFonts w:ascii="TH SarabunIT๙" w:eastAsia="Calibri" w:hAnsi="TH SarabunIT๙" w:cs="TH SarabunIT๙"/>
                <w:cs/>
              </w:rPr>
              <w:t>คนอื่น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 xml:space="preserve">3.8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ใช้ดุลยพินิจและตัดสินใจในการปฏิบัติหน้าที่ด้วยความรู้ความสามารถเยี่ยงที่ปฏิบัติในวิชาชีพ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 xml:space="preserve">3.9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เมื่อเกิดความผิดพลาดขึ้นจากการปฏิบัติหน้าที่ต้องรีบแก้ไขให้ถูกต้องและแจ้งให้หัวหน้าส่วนราชการทราบ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 xml:space="preserve">3.10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ไม่ขัดขวางการตรวจสอบของหน่วยงานที่มีหน้าที่ตรวจสอบกฎหมายหรือประชาชนต้องให้ความร่วมมือกับหน่วยงานที่มีหน้าที่ตรวจสอบตามกฎหมาย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  <w:cs/>
              </w:rPr>
            </w:pPr>
          </w:p>
        </w:tc>
      </w:tr>
    </w:tbl>
    <w:p w:rsidR="003847BC" w:rsidRPr="003847BC" w:rsidRDefault="003847BC" w:rsidP="003847B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3847BC" w:rsidRPr="003847BC" w:rsidRDefault="003847BC" w:rsidP="003847BC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847BC">
        <w:rPr>
          <w:rFonts w:ascii="TH SarabunIT๙" w:eastAsia="Calibri" w:hAnsi="TH SarabunIT๙" w:cs="TH SarabunIT๙" w:hint="cs"/>
          <w:sz w:val="32"/>
          <w:szCs w:val="32"/>
          <w:cs/>
        </w:rPr>
        <w:lastRenderedPageBreak/>
        <w:t>-2-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2093"/>
        <w:gridCol w:w="7654"/>
      </w:tblGrid>
      <w:tr w:rsidR="003847BC" w:rsidRPr="003847BC" w:rsidTr="00E43F86">
        <w:tc>
          <w:tcPr>
            <w:tcW w:w="2093" w:type="dxa"/>
          </w:tcPr>
          <w:p w:rsidR="003847BC" w:rsidRPr="003847BC" w:rsidRDefault="003847BC" w:rsidP="003847B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47BC">
              <w:rPr>
                <w:rFonts w:ascii="TH SarabunIT๙" w:eastAsia="Calibri" w:hAnsi="TH SarabunIT๙" w:cs="TH SarabunIT๙"/>
                <w:b/>
                <w:bCs/>
                <w:cs/>
              </w:rPr>
              <w:t>ประมวลจริยธรรมของ</w:t>
            </w:r>
            <w:r w:rsidRPr="003847BC">
              <w:rPr>
                <w:rFonts w:ascii="TH SarabunIT๙" w:eastAsia="Calibri" w:hAnsi="TH SarabunIT๙" w:cs="TH SarabunIT๙" w:hint="cs"/>
                <w:b/>
                <w:bCs/>
                <w:cs/>
              </w:rPr>
              <w:t>ข้าราชการและลูกจ้าง</w:t>
            </w:r>
          </w:p>
        </w:tc>
        <w:tc>
          <w:tcPr>
            <w:tcW w:w="7654" w:type="dxa"/>
          </w:tcPr>
          <w:p w:rsidR="003847BC" w:rsidRPr="003847BC" w:rsidRDefault="003847BC" w:rsidP="003847B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47BC">
              <w:rPr>
                <w:rFonts w:ascii="TH SarabunIT๙" w:eastAsia="Calibri" w:hAnsi="TH SarabunIT๙" w:cs="TH SarabunIT๙"/>
                <w:b/>
                <w:bCs/>
                <w:cs/>
              </w:rPr>
              <w:t>แนวทางปฏิบัติ</w:t>
            </w:r>
          </w:p>
        </w:tc>
      </w:tr>
      <w:tr w:rsidR="003847BC" w:rsidRPr="003847BC" w:rsidTr="00E43F86">
        <w:tc>
          <w:tcPr>
            <w:tcW w:w="2093" w:type="dxa"/>
          </w:tcPr>
          <w:p w:rsidR="003847BC" w:rsidRPr="003847BC" w:rsidRDefault="003847BC" w:rsidP="003847BC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</w:p>
        </w:tc>
        <w:tc>
          <w:tcPr>
            <w:tcW w:w="7654" w:type="dxa"/>
          </w:tcPr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3847BC">
              <w:rPr>
                <w:rFonts w:ascii="TH SarabunIT๙" w:eastAsia="Calibri" w:hAnsi="TH SarabunIT๙" w:cs="TH SarabunIT๙"/>
              </w:rPr>
              <w:t xml:space="preserve">3.11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ไม่สั่งราชการด้วยวาจาในเรื่องที่อาจก่อให้เกิดความเสียหายแก่ราชการ ในกรณีที่สั่งราชการด้วยวาจาในเรื่องดังกล่าวให้ผู้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>ใ</w:t>
            </w:r>
            <w:r w:rsidRPr="003847BC">
              <w:rPr>
                <w:rFonts w:ascii="TH SarabunIT๙" w:eastAsia="Calibri" w:hAnsi="TH SarabunIT๙" w:cs="TH SarabunIT๙"/>
                <w:cs/>
              </w:rPr>
              <w:t>ต้บังคับบัญชาบันทึกเรื่องเป็นลายลักษณ์อักษรตามคำสั่งเพื่อให้ผู้สั่งพิจารณาสั่งการต่อไป</w:t>
            </w:r>
          </w:p>
        </w:tc>
      </w:tr>
      <w:tr w:rsidR="003847BC" w:rsidRPr="003847BC" w:rsidTr="00E43F86">
        <w:tc>
          <w:tcPr>
            <w:tcW w:w="2093" w:type="dxa"/>
          </w:tcPr>
          <w:p w:rsidR="003847BC" w:rsidRPr="003847BC" w:rsidRDefault="003847BC" w:rsidP="003847BC">
            <w:pPr>
              <w:rPr>
                <w:rFonts w:ascii="TH SarabunIT๙" w:eastAsia="Calibri" w:hAnsi="TH SarabunIT๙" w:cs="TH SarabunIT๙"/>
                <w:cs/>
              </w:rPr>
            </w:pPr>
            <w:r w:rsidRPr="003847BC">
              <w:rPr>
                <w:rFonts w:ascii="TH SarabunIT๙" w:eastAsia="Calibri" w:hAnsi="TH SarabunIT๙" w:cs="TH SarabunIT๙"/>
              </w:rPr>
              <w:t>4.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การยึดถือประโยชน์ของประเทศชาติเหนือกว่าผลประโยชน์ส่วนตนและไม่มีผลประโยชน์ทับซ้อน</w:t>
            </w:r>
          </w:p>
        </w:tc>
        <w:tc>
          <w:tcPr>
            <w:tcW w:w="7654" w:type="dxa"/>
          </w:tcPr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4.1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ไม่นำความสัมพันธ์ส่วนตัวที่เคยมีต่อบุคคลอื่น ไม่ว่าจะเป็นญาติพี่น้อง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พรรคพวกเพื่อนฝูง หรือผู้มีบุญคุณส่วนตัว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มาประกอบการใช้ดุลยพินิจให้คุณหรือให้โทษแก่บุคคลนั้น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4.2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ไม่ใช้เวลาราชการ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เงิน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ทรัพย์สิน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บุคลากร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บริการ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หรือสิ่งอำนวยความสะดวกของทางราชการไปเพื่อประโยชน์ส่วนตัวของตนเองหรือผู้อื่น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เว้นแต่ได้รับอนุญาตโดยชอบด้วยกฎหมาย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 xml:space="preserve">4.3 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ไม่กระทำการ หรือดำรงตำแหน่ง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หรือปฏิบัติการใดในฐานะส่วนตัว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ซึ่งก่อให้เกิดความเคลือบแคลงหรือสงสัยว่าจะขัดกับประโยชน์ส่วนรวมที่อยู่ในความรับผิดชอบของหน้าที่ 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4.4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ในการปฏิบัติหน้าที่ที่รับผิดชอบในหน่วยงานโดยตรงหรือหน้าที่อื่นต้องยึดถือประโยชน์ของทางราชการเป็นหลัก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4.5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ไม่เรียก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รับ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หรือยอมจะรับ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หรือยอมให้ผู้อื่นเรียก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รับ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หรือยอมรับซึ่งของตอบแทนของตนหรือของญาติของตนไม่ว่าก่อนหรือหลังดำรงตำแหน่งหรือไม่เกี่ยวข้องกับการปฏิบัติหน้าที่แล้วก็ตาม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5.6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ไม่ใช้ตำแหน่งหรือกระทำการที่เป็นคุณหรือเป็นโทษแก่บุคคลใด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เพราะมีอคติ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 xml:space="preserve">4.7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ไม่เสนอหรืออนุมัติโครงการ การดำเนินการ หรือการทำนิติกรรมหรือสัญญาซึ่งตนเองหรือบุคคลอื่นได้ประโยชน์อันมิควรได้โดยชอบด้วยกฎหมาย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  <w:cs/>
              </w:rPr>
            </w:pPr>
          </w:p>
        </w:tc>
      </w:tr>
      <w:tr w:rsidR="003847BC" w:rsidRPr="003847BC" w:rsidTr="00E43F86">
        <w:tc>
          <w:tcPr>
            <w:tcW w:w="2093" w:type="dxa"/>
          </w:tcPr>
          <w:p w:rsidR="003847BC" w:rsidRPr="003847BC" w:rsidRDefault="003847BC" w:rsidP="003847BC">
            <w:pPr>
              <w:rPr>
                <w:rFonts w:ascii="TH SarabunIT๙" w:eastAsia="Calibri" w:hAnsi="TH SarabunIT๙" w:cs="TH SarabunIT๙"/>
                <w:cs/>
              </w:rPr>
            </w:pPr>
            <w:r w:rsidRPr="003847BC">
              <w:rPr>
                <w:rFonts w:ascii="TH SarabunIT๙" w:eastAsia="Calibri" w:hAnsi="TH SarabunIT๙" w:cs="TH SarabunIT๙"/>
              </w:rPr>
              <w:t xml:space="preserve">5.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การยืนหยัดทำในสิ่งที่ถูกต้อง เป็นธรรมและถูกกฎหมาย</w:t>
            </w:r>
          </w:p>
        </w:tc>
        <w:tc>
          <w:tcPr>
            <w:tcW w:w="7654" w:type="dxa"/>
          </w:tcPr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5.1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ปฏิบัติตามประมวลจริยธรรมอย่างตรงไปตรงมา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และไม่กระทำการเลี่ยงประมวลจริยธรรมนี้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5.2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เมื่อรู้หรือพบเห็นการฝ่าฝืนประมวลจริยธรรมนี้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พนักงานส่วนตำบลต้องมีหน้าที่รายงานการฝ่าฝืนดังกล่าวพร้อมหลักฐานพยานต่อหัวหน้าส่วนราชการ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5.3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ต้องรายงานการดำรงตำแหน่งที่ได้รับค่าตอบแทนและไม่ได้รับค่าตอบแทนในนิติบุคคลซึ่งมิใช่ส่วนราชการ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รัฐวิสาหกิจ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องค์การมหาชน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ราชการส่วนท้องถิ่น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ต่อหัวหน้าส่วนราชการในกรณีที่การดำรงตำแหน่งนั้นๆอาจขัดแย้งกับการปฏิบัติหน้าที่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 xml:space="preserve">5.4 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ในกรณีที่พนักงานส่วนตำบลเข้าร่วมประชุมและพบว่ามีการกระทำซึ่งมีลักษณะตามข้อ </w:t>
            </w:r>
            <w:r w:rsidRPr="003847BC">
              <w:rPr>
                <w:rFonts w:ascii="TH SarabunIT๙" w:eastAsia="Calibri" w:hAnsi="TH SarabunIT๙" w:cs="TH SarabunIT๙"/>
              </w:rPr>
              <w:t>5.2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หรือข้อนี้พนักงานส่วนท้องถิ่นมีหน้าที่ต้องคัดค้านการกระทำดังกล่าว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5.5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ปฏิบัติหน้าที่ด้วยความรู้ความสามารถ และทักษะในการดำเนินงานปฏิบัติหน้าที่โดยยึดมั่นในความถูกต้องเที่ยงธรรมถูกต้องตามหลักกฎหมายระเบียบปฏิบัติ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5.6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ปฏิบัติหน้าที่โดยยึดมั่นในระบบคุณธรรม เพื่อประโยชน์สุขของประชาชน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รวมทั้งละเว้นการแสวงหาตำแหน่ง บำเหน็จความชอบและประโยชน์อื่นใดจากบุคคลอื่นโดยมิชอบ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5.7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ตัดสินใจและกระทำการใดๆโดยยึดประโยชน์ส่วนรวมของประเทศชาติ ประชาชนมากกว่าประโยชน์ส่วนตน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</w:rPr>
              <w:t>5.8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ประพฤติตนเป็นแบบอย่างที่ดีของผู้ไต้บังคับบัญชายึดมั่นความถูกต้อง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เที่ยงธรรม ยึดถือผลประโยชน์ของชาติ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  <w:cs/>
              </w:rPr>
            </w:pPr>
          </w:p>
        </w:tc>
      </w:tr>
    </w:tbl>
    <w:p w:rsidR="003847BC" w:rsidRPr="003847BC" w:rsidRDefault="003847BC" w:rsidP="003847BC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847BC" w:rsidRPr="003847BC" w:rsidRDefault="003847BC" w:rsidP="003847BC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847BC">
        <w:rPr>
          <w:rFonts w:ascii="TH SarabunIT๙" w:eastAsia="Calibri" w:hAnsi="TH SarabunIT๙" w:cs="TH SarabunIT๙"/>
          <w:sz w:val="32"/>
          <w:szCs w:val="32"/>
        </w:rPr>
        <w:lastRenderedPageBreak/>
        <w:t>-3-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2093"/>
        <w:gridCol w:w="7654"/>
      </w:tblGrid>
      <w:tr w:rsidR="003847BC" w:rsidRPr="003847BC" w:rsidTr="00E43F86">
        <w:tc>
          <w:tcPr>
            <w:tcW w:w="2093" w:type="dxa"/>
          </w:tcPr>
          <w:p w:rsidR="003847BC" w:rsidRPr="003847BC" w:rsidRDefault="003847BC" w:rsidP="003847B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47BC">
              <w:rPr>
                <w:rFonts w:ascii="TH SarabunIT๙" w:eastAsia="Calibri" w:hAnsi="TH SarabunIT๙" w:cs="TH SarabunIT๙"/>
                <w:b/>
                <w:bCs/>
                <w:cs/>
              </w:rPr>
              <w:t>ประมวลจริยธรรมของ</w:t>
            </w:r>
            <w:r w:rsidRPr="003847BC">
              <w:rPr>
                <w:rFonts w:ascii="TH SarabunIT๙" w:eastAsia="Calibri" w:hAnsi="TH SarabunIT๙" w:cs="TH SarabunIT๙" w:hint="cs"/>
                <w:b/>
                <w:bCs/>
                <w:cs/>
              </w:rPr>
              <w:t>ข้าราชการและลูกจ้าง</w:t>
            </w:r>
          </w:p>
        </w:tc>
        <w:tc>
          <w:tcPr>
            <w:tcW w:w="7654" w:type="dxa"/>
          </w:tcPr>
          <w:p w:rsidR="003847BC" w:rsidRPr="003847BC" w:rsidRDefault="003847BC" w:rsidP="003847B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47BC">
              <w:rPr>
                <w:rFonts w:ascii="TH SarabunIT๙" w:eastAsia="Calibri" w:hAnsi="TH SarabunIT๙" w:cs="TH SarabunIT๙"/>
                <w:b/>
                <w:bCs/>
                <w:cs/>
              </w:rPr>
              <w:t>แนวทางปฏิบัติ</w:t>
            </w:r>
          </w:p>
        </w:tc>
      </w:tr>
      <w:tr w:rsidR="003847BC" w:rsidRPr="003847BC" w:rsidTr="00E43F86">
        <w:tc>
          <w:tcPr>
            <w:tcW w:w="2093" w:type="dxa"/>
          </w:tcPr>
          <w:p w:rsidR="003847BC" w:rsidRPr="003847BC" w:rsidRDefault="003847BC" w:rsidP="003847BC">
            <w:pPr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๖.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การให้บริการแก่ประชาชนด้วยความรวดเร็ว มีอัธยาศัย และไม่เลือกปฏิบัติ</w:t>
            </w:r>
          </w:p>
          <w:p w:rsidR="003847BC" w:rsidRPr="003847BC" w:rsidRDefault="003847BC" w:rsidP="003847BC">
            <w:pPr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7654" w:type="dxa"/>
          </w:tcPr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๖.๑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ปฏิบัติให้ลุล่วง โดยไม่หลีเลี่ยง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ละเลย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หรือละเว้น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การใช้อำนาจเกินกว่าที่มีอยู่ตามกฎหมาย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๖.๒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ปฏิบัติหน้าที่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หรือดำเนินการอื่น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โดยคำนึงศักดิ์ศรีความเป็นมนุษย์ และสิทธิเสรีภาพของบุคคล ไม่กระทำการให้กระทบสิทธิเสรีภาพของบุคคลอื่นก่อภาระหรือหน้าที่ให้บุคคลโดยไม่มีอำนาจตามกฎหมาย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๖.๓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ให้บริการและอำนวยความสะดวกแก่ประชาชนโดยมีอัธยาศัยที่ดี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ปราศจากอคติ และไม่เลือกปฏิบัติต่อบุคคลผู้มาติดต่อโดยไม่เป็นธรรมในเรื่องถิ่นกำเนิด เชื้อชาติ ภาษา เพศ อายุ ความพิการ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สภาพกายหรือสุขภาพ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สถานะของบุคคล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ฐานะทางเศรษฐกิจหรืสังคม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ความเชื่อทางศาสนา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การศึกษา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อบรม หรือความคิดเห็นทางการเมืองอันไม่ขัดต่อรัฐธรรมนูญ เว้นแต่จะดำเนินการตามมาตรการที่รัฐกำหนหด เพื่อขจัดอุปสรรค หรือส่งเสริมให้บุคคลสามารถใช้สิทธิและเสรีภาพได้ เช่นเดียวกับบุคคลอื่น หรือเป็นการเลือกปฏิบัติที่มีเหตุผล เป็นธรรม และเป็นที่ยอมรับกันทั่วไป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๖.๔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ละเว้นการให้สัมภาษณ์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การอภิปราย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การแสดงปาฐกถา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การบรรยาย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หรือการวิพากษ์วิจารณ์อันกระทบต่อความเป็นกลางทางการเมือง เว้นแต่เป็นการแสดงความคิดเห็นทางวิชาการตามหลักวิชา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๖.๕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ไม่เอื้อประโยชน์เป็นพิเศษให้แก่ญาติพี่น้อง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พรรคพวกเพื่อนฝูงหรือผู้มีบุญคุณและต้องปฏิบัติหน้าที่ด้วยความเที่ยงธรรมไม่เห็นแก่หน้าผู้ใด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๖.๖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ไม่ลอกหรือนำผลงานของผู้อื่นมาใช้เป็นของตนเองโดยมิได้ระบุแหลงที่มา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๖.๗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ให้บริการด้วยความกระตือรือร้น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เอาใจใส่และให้เกียรติผู้รับบริการ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๖.๘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สอดส่องดูแล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และให้บริการแก่ผู้รับบริการด้วยความสะดวก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รวดเร็ว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เสมอภาค ยุติธรรม และมีอัธยาศัยไมตรี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๖.๙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ให้บริการด้วยภาษาถ้อยคำสุภาพ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ชัดเจน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เข้าใจง่าย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หลีกเลี่ยงการใช้ศัพท์เทคนิค หรือถ้อยคำภาษากฎหมายที่ผู้รับบริการไม่เข้าใจ</w:t>
            </w:r>
          </w:p>
          <w:p w:rsidR="003847BC" w:rsidRPr="003847BC" w:rsidRDefault="003847BC" w:rsidP="003847BC">
            <w:pPr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๖.๑๐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ปฏิบัติงานด้วยความถูกต้อง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รอบคอบ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รวดเร็ว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ระมัดระวังไม่ให้เสื่อมเสียหรือกระทบสิทธิของบุคคลอื่น</w:t>
            </w:r>
          </w:p>
          <w:p w:rsidR="003847BC" w:rsidRPr="003847BC" w:rsidRDefault="003847BC" w:rsidP="003847BC">
            <w:pPr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๖.๑๑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เปิดช่องทางการรับฟังความคิดเห็นของประชาชน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ผู้มีส่วนได้เสียในสถานที่ให้บริการและนำข้อมูลดังกล่าวมาใช้ในการแก้ไขปัญหา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ปรับปรุงพัฒนาหน่วยงานและการให้บริการประชาชน</w:t>
            </w:r>
          </w:p>
        </w:tc>
      </w:tr>
      <w:tr w:rsidR="003847BC" w:rsidRPr="003847BC" w:rsidTr="00E43F86">
        <w:tc>
          <w:tcPr>
            <w:tcW w:w="2093" w:type="dxa"/>
          </w:tcPr>
          <w:p w:rsidR="003847BC" w:rsidRPr="003847BC" w:rsidRDefault="003847BC" w:rsidP="003847BC">
            <w:pPr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๗.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การให้ข้อมูลข่าวสารแก่ประชาชนอย่างครบถ้วน ถูกต้อง และไม่บิดเบือนข้อเท็จจริง</w:t>
            </w:r>
          </w:p>
        </w:tc>
        <w:tc>
          <w:tcPr>
            <w:tcW w:w="7654" w:type="dxa"/>
          </w:tcPr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๗.๑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ไม่ใช้ข้อมูลที่ได้มาจากการดำเนินงานไปเพื่อการอื่น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อันไม่ใช่การปฏิบัติหน้าที่โดยเฉพาะอย่างยิ่งเพื่อเอื้อประโยชน์แก่ตนเองหรือบุคคลอื่น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๗.๒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ชี้แจงแสดงเหตุผลที่แท้จริงอย่างครบถ้วนในกรณีที่กระทำการอันกระทบต่อสิทธิและเสรีภาพบุคคลอื่น ไม่อนุญาตหรือไม่อนุมัติตามคำขอของบุคคล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หรือเมื่อบุคคลร้องขอตามกฎหมายเว้นแต่การอันคณะกรรมการวิธีปฏิบัติราชการทางปกครองได้กำหนดยกเว้นไว้ ทั้งนี้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จะต้องดำเนินการภายในสิบห้าวันทำการ นับแต่กระทำการดังกล่าวหรือได้รับการร้องขอ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๗.๓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เปิดเผยหลักเกณฑ์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ขั้นตอน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วิธีปฏิบัติงาน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ให้ผู้รับบริการได้รับทราบ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รวมถึงให้ข้อมูลข่าวสารแก่ผู้มาร้องขอตามกรอบของระเบียบ กฎหมาย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๗.๔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ใช้ข้อมูลข่าวสารของทางราชการในทางที่เป็นประโยชน์ถูกต้อง ด้วยความระมัดระวัง ไม่เปิดเผยข้อมูลข่าวสารที่เป็นความลับของทางราชการ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๗.๕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ปกปิดข้อมูลส่วนบุคคลอันไม่ควรเปิดเผยที่อยู่ในความรับผิดชอบของหน่วยงาน</w:t>
            </w:r>
          </w:p>
        </w:tc>
      </w:tr>
    </w:tbl>
    <w:p w:rsidR="003847BC" w:rsidRPr="003847BC" w:rsidRDefault="003847BC" w:rsidP="003847BC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847BC" w:rsidRPr="003847BC" w:rsidRDefault="003847BC" w:rsidP="003847BC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847BC">
        <w:rPr>
          <w:rFonts w:ascii="TH SarabunIT๙" w:eastAsia="Calibri" w:hAnsi="TH SarabunIT๙" w:cs="TH SarabunIT๙"/>
          <w:sz w:val="32"/>
          <w:szCs w:val="32"/>
        </w:rPr>
        <w:t>-4-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2093"/>
        <w:gridCol w:w="7654"/>
      </w:tblGrid>
      <w:tr w:rsidR="003847BC" w:rsidRPr="003847BC" w:rsidTr="00E43F86">
        <w:tc>
          <w:tcPr>
            <w:tcW w:w="2093" w:type="dxa"/>
          </w:tcPr>
          <w:p w:rsidR="003847BC" w:rsidRPr="003847BC" w:rsidRDefault="003847BC" w:rsidP="003847B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47BC">
              <w:rPr>
                <w:rFonts w:ascii="TH SarabunIT๙" w:eastAsia="Calibri" w:hAnsi="TH SarabunIT๙" w:cs="TH SarabunIT๙"/>
                <w:b/>
                <w:bCs/>
                <w:cs/>
              </w:rPr>
              <w:t>ประมวลจริยธรรมของ</w:t>
            </w:r>
            <w:r w:rsidRPr="003847BC">
              <w:rPr>
                <w:rFonts w:ascii="TH SarabunIT๙" w:eastAsia="Calibri" w:hAnsi="TH SarabunIT๙" w:cs="TH SarabunIT๙" w:hint="cs"/>
                <w:b/>
                <w:bCs/>
                <w:cs/>
              </w:rPr>
              <w:t>ข้าราชการและลูกจ้าง</w:t>
            </w:r>
          </w:p>
        </w:tc>
        <w:tc>
          <w:tcPr>
            <w:tcW w:w="7654" w:type="dxa"/>
          </w:tcPr>
          <w:p w:rsidR="003847BC" w:rsidRPr="003847BC" w:rsidRDefault="003847BC" w:rsidP="003847B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47BC">
              <w:rPr>
                <w:rFonts w:ascii="TH SarabunIT๙" w:eastAsia="Calibri" w:hAnsi="TH SarabunIT๙" w:cs="TH SarabunIT๙"/>
                <w:b/>
                <w:bCs/>
                <w:cs/>
              </w:rPr>
              <w:t>แนวทางปฏิบัติ</w:t>
            </w:r>
          </w:p>
        </w:tc>
      </w:tr>
      <w:tr w:rsidR="003847BC" w:rsidRPr="003847BC" w:rsidTr="00E43F86">
        <w:tc>
          <w:tcPr>
            <w:tcW w:w="2093" w:type="dxa"/>
          </w:tcPr>
          <w:p w:rsidR="003847BC" w:rsidRPr="003847BC" w:rsidRDefault="003847BC" w:rsidP="003847BC">
            <w:pPr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๘.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การมุ่งผลสัมฤทธิ์ของงาน รักษามาตรฐาน มีคุณภาพ โปร่งใส และตรวจสอบได้</w:t>
            </w:r>
          </w:p>
        </w:tc>
        <w:tc>
          <w:tcPr>
            <w:tcW w:w="7654" w:type="dxa"/>
          </w:tcPr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๘.๑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ปฏิบัติงานโดยมุ่งประสิทธิภาพและประสิทธิผลของงานให้เกิดผลดีที่สุดจนเต็มกำลังความสามารถ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๘.๒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ใช้งบประมาณ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ทรัพย์สิน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สิทธิและประโยชน์ที่ทางราชการจัดให้ด้วยความประหยัดคุ้มค่า ไม่ฟุ่มเฟือย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๘.๓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ใช้ความรู้ความสามารถ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ความระมัดระวังในการปฏิบัติหน้าที่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ตามคุณภาพและมาตรฐานวิชาชีพโดยเคร่งครัด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๘.๔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อุทิศตนให้กับการปฏิบัติงานในหน้าที่ด้วยความรอบคอบระมัดระวัง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และเต็มกำลังความสามารถที่มีอยู่ ในกรณีที่ต้องไปปฏิบัติงานอื่นของรัฐด้วย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จะต้องไม่ทำให้งานในหน้าที่เสียหาย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๘.๕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ละเว้นจากการกระทำทั้งปวงที่ก่อให้เกิดความเสียหายต่อตำแหน่งหน้าที่ของตนหรือของพนักงานส่วนตำบลอื่น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ไม่ก้าวก่ายหรือแทรกแซงการปฏิบัติหน้าที่ของพนักงานส่วนตำบลอื่นโดยมิชอบ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๘.๖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ใช้ดุลพินิจและตัดสินใจในการปฏิบัติหน้าที่ด้วยความรู้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ความสามารถ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เยี่ยงที่ปฏิบัติในวิชาชีพตรงไปตรงมาปราศจากอคติส่วนตัว ตามข้อมูลพยานหลักฐานและความเหมาะสมของแต่ละกรณี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๘.๗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เมื่อเกิดความผิดพลาดขึ้นจากการปฏิบัติหน้าที่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ต้องรีบแก้ไขให้ถูกต้อง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และแจ้งให้หัวหน้าส่วนราชการทราบโดยพลัน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๘.๘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ไม่ขัดขวางการตรวจสอบของหน่วยงานที่มีหน้าที่ตรวจสอบตามกฎหมายหรือประชาชนต้องให้ความร่วมมือกับหน่วยงานที่มีหน้าที่ตรวจสอบตามกฎหมายหรือประชาชนในการตรวจสอบโดยใช้ข้อมูลที่เป็นจริงและครบถ้วน เมื่อได้รับคำร้องขอในการตรวจสอบ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๘.๙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ไม่สั่งราชการด้วยวาจาในเรื่องที่อาจก่อให้เกิดความเสียหายแก่ราชการ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ในกรณีที่สั่งราชการด้วยวาจาในเรื่องดังกล่าว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ให้ผู้ใต้บังคับบัญชาบันทึกเรื่องลายลักษณ์อักษรตามคำสั่งเพื่อให้ผู้สั่งพิจารณาสั่งการต่อไป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๘.๑๐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ปฏิบัติงานด้วยความเอาใจใส่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มานะพยายาม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มุ่งมั่นและปฏิบัติหน้าที่เสร็จสมบูรณ์ภายในเวลาที่กำหนดงานในความรับผิดชอบให้บรรลุผลสำเร็จตามเป้าหมายภายในเวลาได้ผลลัพธ์ตามเป้าหมาย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คุ้มค่าด้วยวิธีการที่ถูกต้องที่กำหนด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โดยวิธีการ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กระบวนการ ถูกต้องชอบธรรม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เกิดประโยชน์สูงสุดต่อประเทศชาติ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ประชาชน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๘.๑๑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ปฏิบัติงานอย่างมืออาชีพ โดยใช้ทักษะ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ความรู้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ความสามารถ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และหน่วยงาน โดยใช้ทรัพยากรอย่างประหยัดและอย่างเต็มที่ด้วยความถูกต้อง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รอบคอบ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ระมัดระวัง เพื่อรักษาผลประโยชน์ส่วนรวมอย่างเต็มความสามารถ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๘.๑๒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พัฒนาตนเองให้เป็นผู้มีความรอบรู้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และมีความรู้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ความสามารถทักษะ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ในการปฏิบัติงานในหน้าที่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๘.๑๓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พัฒนาระบบการทำงานให้ได้ผลงานที่ดี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มีคุณภาพประสิทธิภาพ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ประสิทธิผล และเป็นแบบอย่างได้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๘.๑๔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จัดระบบการจัดเก็บเอกสาร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ข้อมูล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รวมทั้งสถานที่ให้เป็นระบบระเบียบ เอื้ออำนวยต่อการทำงานให้สำเร็จตามเป้าหมาย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๘.๑๕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ดูแลรักษาและใช้ทรัพย์สินของทางราชการอย่างประหยัด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คุ้มค่าเหมาะสม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   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ด้วยความระมัดระวัง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มิให้เสียหายหรือสิ้นเปลืองเสมือนเป็นทรัพย์สินของตนเอง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</w:tbl>
    <w:p w:rsidR="003847BC" w:rsidRPr="003847BC" w:rsidRDefault="003847BC" w:rsidP="003847BC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847BC">
        <w:rPr>
          <w:rFonts w:ascii="TH SarabunIT๙" w:eastAsia="Calibri" w:hAnsi="TH SarabunIT๙" w:cs="TH SarabunIT๙"/>
          <w:sz w:val="32"/>
          <w:szCs w:val="32"/>
        </w:rPr>
        <w:lastRenderedPageBreak/>
        <w:t>-5-</w:t>
      </w:r>
    </w:p>
    <w:p w:rsidR="003847BC" w:rsidRPr="003847BC" w:rsidRDefault="003847BC" w:rsidP="003847BC">
      <w:pPr>
        <w:spacing w:after="0" w:line="240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2093"/>
        <w:gridCol w:w="7654"/>
      </w:tblGrid>
      <w:tr w:rsidR="003847BC" w:rsidRPr="003847BC" w:rsidTr="00E43F86">
        <w:tc>
          <w:tcPr>
            <w:tcW w:w="2093" w:type="dxa"/>
          </w:tcPr>
          <w:p w:rsidR="003847BC" w:rsidRPr="003847BC" w:rsidRDefault="003847BC" w:rsidP="003847B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47BC">
              <w:rPr>
                <w:rFonts w:ascii="TH SarabunIT๙" w:eastAsia="Calibri" w:hAnsi="TH SarabunIT๙" w:cs="TH SarabunIT๙"/>
                <w:b/>
                <w:bCs/>
                <w:cs/>
              </w:rPr>
              <w:t>ประมวลจริยธรรมของ</w:t>
            </w:r>
            <w:r w:rsidRPr="003847BC">
              <w:rPr>
                <w:rFonts w:ascii="TH SarabunIT๙" w:eastAsia="Calibri" w:hAnsi="TH SarabunIT๙" w:cs="TH SarabunIT๙" w:hint="cs"/>
                <w:b/>
                <w:bCs/>
                <w:cs/>
              </w:rPr>
              <w:t>ข้าราชการและลูกจ้าง</w:t>
            </w:r>
          </w:p>
        </w:tc>
        <w:tc>
          <w:tcPr>
            <w:tcW w:w="7654" w:type="dxa"/>
          </w:tcPr>
          <w:p w:rsidR="003847BC" w:rsidRPr="003847BC" w:rsidRDefault="003847BC" w:rsidP="003847BC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3847BC">
              <w:rPr>
                <w:rFonts w:ascii="TH SarabunIT๙" w:eastAsia="Calibri" w:hAnsi="TH SarabunIT๙" w:cs="TH SarabunIT๙"/>
                <w:b/>
                <w:bCs/>
                <w:cs/>
              </w:rPr>
              <w:t>แนวทางปฏิบัติ</w:t>
            </w:r>
          </w:p>
        </w:tc>
      </w:tr>
      <w:tr w:rsidR="003847BC" w:rsidRPr="003847BC" w:rsidTr="00E43F86">
        <w:tc>
          <w:tcPr>
            <w:tcW w:w="2093" w:type="dxa"/>
          </w:tcPr>
          <w:p w:rsidR="003847BC" w:rsidRPr="003847BC" w:rsidRDefault="003847BC" w:rsidP="003847BC">
            <w:pPr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๙.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การยึดมั่นในหลักจรรยาวิชาชีพขององค์กร</w:t>
            </w:r>
          </w:p>
        </w:tc>
        <w:tc>
          <w:tcPr>
            <w:tcW w:w="7654" w:type="dxa"/>
          </w:tcPr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๙.๑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จงรักภักดีต่อชาติ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ศาสนา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พระมหากษัตริย์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๙.๒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เป็นแบบย่างที่ดีในการรักษาไว้และปฏิบัติตามรัฐธรรมนูญแห่งราชอาณาจักรไทยทุกประการไม่ละเมิดรัฐธรรมนูญ กฎหมาย กฎ ข้อบังคับหรือมติคณะรัฐมนตรีที่ชอบด้วยกฎหมายในกรณีมีข้อสงสัย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หรือมีข้อทักท้วงว่าการกระทำไม่ชอบด้วยรัฐธรรมนูญ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กฎหมาย กฎข้อบังคับหรือมติคณะรัฐมนรีที่ชอบด้วยกฎหมายพนักงานส่วนตำบลต้องแจ้งให้หัวหน้าส่วนราชการและคณะกรรมการจริยธรรมพิจารณา และจะดำเนินการต่อได้ต่อเมื่อได้ข้อยุติจากหน่วยงานที่มีอำนาจหน้าที่แล้ว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๙.๓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เป็นแบบอย่างที่ดีในการพลเมืองดี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เคารพและปฏิบัติตามกฎหมายอย่างเคร่งครัด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๙.๔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ไม่ประพฤติตนอันอาจก่อให้เกิดความเสื่อมเสียต่อเกียรติภูมิของตำแหน่งหน้าที่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- รักศักดิ์ศรีของตนเอง โดยประพฤติตนให้เหมาะสมกับการเป็นพนักงานส่วนตำบลที่ดี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 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อยู่ในระเบียบวินัย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กฎหมาย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และเป็นผู้มีคุณธรรมที่ดี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๙.๕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ปฏิบัติหน้าที่อย่างเต็มกำลังความสามารถ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ด้วยความเสียสละ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ทุ่มเทสติปัญญา ความรู้ความสามารถ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ให้บรรลุผลสำเร็จและมีประสิทธิภาพตามภาระหน้าที่ที่ได้รับมอบหมาย เพื่อให้เกิดประโยชน์สูงสุดแก่ประเทศชาติและประชาชน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๙.๖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มุ่งแก้ปัญหาความเดือดร้อนของประชาชนด้วยความเป็นธรรม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รวดเร็ว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และมุ่งเสริมสร้างความเข้าใจอันดีระหว่างหน่วยงานและประชาชน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๙.๗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ปฏิบัติหน้าที่ด้วยความสุภาพ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เรียบร้อย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 มีอัธยาศัย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๙.๘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รักษาความลับที่ได้จากการปฏิบัติหน้าที่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การเปิดเผยข้อมูลที่เป็นความลับโดยพนักงานส่วนตำบล/พนักงานจะกระทำได้ต่อเมื่อมีอำนาจหน้าท่าและได้รับอนุญาตจากผู้บังคับบัญชาหรือเป็นไปตามกฎหมายกำหนดเท่านั้น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๙.๑๐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รักษาและเสริมสร้างความสามัคคีระหว่างผู้ร่วมงานพร้อมกับให้ความช่วยเหลือเกื้อกูลซึ่งกันและกันในทางที่ชอบ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-เคารพต่อความเชื่อ และค่านิยมของบุคคลหรือเพื่อนร่วมงาน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- ยอมรับความคิดเห็นที่แตกต่าง และบริหารจัดการความขัดแย้งอย่างมีเหตุผล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- ไม่ผูกขาดการปฏิบัติงานหรือเกี่ยงงาน อันอาจทำให้เกิดการแตกความสามัคคีในหน่วยงาน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>- ประสานงานกับทุกฝ่ายที่เกี่ยวข้องด้วยการรักษาสัมพันธภาพในการปฏิบัติงาน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๙.๑๑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ไม่ใช้สถานะหรือตำแหน่งไปแสวงหาประโยชน์ที่มิควรได้สำหรับตนเองหรือผู้อื่น ไม่ว่าจะเป็นประโยชน์ในทางทรัพย์สินหรือไม่ก็ตาม ตลอดคนไม่รับของขวัญหรือประโยชน์อื่นใดจากผู้ร้องเรียน หรือบุคคลที่เกี่ยวข้องเพื่อประโยชน์ต่างๆอันอาจเกิดจากการปฏิบัติหน้าที่ของตน เว้นแต่เป็นการให้โดยธรรมจรรยาหรือการให้ตามประเพณี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  <w:r w:rsidRPr="003847BC">
              <w:rPr>
                <w:rFonts w:ascii="TH SarabunIT๙" w:eastAsia="Calibri" w:hAnsi="TH SarabunIT๙" w:cs="TH SarabunIT๙"/>
                <w:cs/>
              </w:rPr>
              <w:t xml:space="preserve">๙.๑๒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ประพฤติตนให้สามรถทำงานร่วมกับผู้อื่นด้วยความสุภาพ มีน้ำใจ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มีมนุษย์สัมพันธ์อันดี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 xml:space="preserve">ต้องไม่ปิดบังข้อมูลที่จำเป็นในการปฏิบัติงานของเพื่อนร่วมงาน </w:t>
            </w:r>
            <w:r w:rsidRPr="003847BC">
              <w:rPr>
                <w:rFonts w:ascii="TH SarabunIT๙" w:eastAsia="Calibri" w:hAnsi="TH SarabunIT๙" w:cs="TH SarabunIT๙" w:hint="cs"/>
                <w:cs/>
              </w:rPr>
              <w:t xml:space="preserve"> </w:t>
            </w:r>
            <w:r w:rsidRPr="003847BC">
              <w:rPr>
                <w:rFonts w:ascii="TH SarabunIT๙" w:eastAsia="Calibri" w:hAnsi="TH SarabunIT๙" w:cs="TH SarabunIT๙"/>
                <w:cs/>
              </w:rPr>
              <w:t>และไม่นำผลงานของผู้อื่นมาแอบอ้างเป็นผลงานของตน</w:t>
            </w: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</w:p>
          <w:p w:rsidR="003847BC" w:rsidRPr="003847BC" w:rsidRDefault="003847BC" w:rsidP="003847BC">
            <w:pPr>
              <w:jc w:val="thaiDistribute"/>
              <w:rPr>
                <w:rFonts w:ascii="TH SarabunIT๙" w:eastAsia="Calibri" w:hAnsi="TH SarabunIT๙" w:cs="TH SarabunIT๙"/>
              </w:rPr>
            </w:pPr>
          </w:p>
        </w:tc>
      </w:tr>
    </w:tbl>
    <w:p w:rsidR="003847BC" w:rsidRDefault="003847BC"/>
    <w:p w:rsidR="003847BC" w:rsidRDefault="003847BC"/>
    <w:p w:rsidR="003847BC" w:rsidRDefault="003847BC"/>
    <w:p w:rsidR="003847BC" w:rsidRDefault="003847BC">
      <w:r w:rsidRPr="003847BC">
        <w:rPr>
          <w:noProof/>
        </w:rPr>
        <w:drawing>
          <wp:inline distT="0" distB="0" distL="0" distR="0">
            <wp:extent cx="5731510" cy="7880826"/>
            <wp:effectExtent l="0" t="0" r="2540" b="6350"/>
            <wp:docPr id="3" name="รูปภาพ 3" descr="C:\Users\oph\Pictures\2018-11-16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h\Pictures\2018-11-16\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47BC" w:rsidSect="003847BC">
      <w:pgSz w:w="11906" w:h="16838"/>
      <w:pgMar w:top="284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NiramitIT๙">
    <w:altName w:val="Arial Unicode MS"/>
    <w:charset w:val="00"/>
    <w:family w:val="auto"/>
    <w:pitch w:val="variable"/>
    <w:sig w:usb0="00000000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7BC"/>
    <w:rsid w:val="003847BC"/>
    <w:rsid w:val="0089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2F1AC0-86A4-4C84-946F-E34EE0F92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47BC"/>
    <w:pPr>
      <w:spacing w:after="0" w:line="240" w:lineRule="auto"/>
    </w:pPr>
    <w:rPr>
      <w:rFonts w:ascii="TH NiramitIT๙" w:hAnsi="TH NiramitIT๙" w:cs="TH NiramitIT๙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1860</Words>
  <Characters>10607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2018-11-16T03:51:00Z</dcterms:created>
  <dcterms:modified xsi:type="dcterms:W3CDTF">2018-11-16T03:58:00Z</dcterms:modified>
</cp:coreProperties>
</file>